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05" w:right="-67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_________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05" w:right="-67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 образова</w:t>
      </w:r>
      <w:r w:rsidR="00DE3304">
        <w:rPr>
          <w:rFonts w:ascii="Times New Roman" w:eastAsia="Times New Roman" w:hAnsi="Times New Roman" w:cs="Times New Roman"/>
          <w:b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 программ</w:t>
      </w:r>
      <w:r w:rsidR="00DE3304">
        <w:rPr>
          <w:rFonts w:ascii="Times New Roman" w:eastAsia="Times New Roman" w:hAnsi="Times New Roman" w:cs="Times New Roman"/>
          <w:b/>
          <w:color w:val="000000"/>
        </w:rPr>
        <w:t>е</w:t>
      </w:r>
      <w:r w:rsidR="008A53C8">
        <w:rPr>
          <w:rFonts w:ascii="Times New Roman" w:eastAsia="Times New Roman" w:hAnsi="Times New Roman" w:cs="Times New Roman"/>
          <w:b/>
          <w:color w:val="000000"/>
        </w:rPr>
        <w:t xml:space="preserve"> профессионального обучения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05" w:right="-676"/>
        <w:jc w:val="center"/>
        <w:rPr>
          <w:rFonts w:ascii="Times New Roman" w:eastAsia="Times New Roman" w:hAnsi="Times New Roman" w:cs="Times New Roman"/>
          <w:b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05" w:right="-6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Улан-Удэ                                                                                                         «____» _______________20__ г.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05" w:right="-676"/>
        <w:jc w:val="center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ind w:left="-283" w:right="-9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 xml:space="preserve">Государственное бюджетное профессиональное образовательное учреждение «Бурятский  аграрный колледж  </w:t>
      </w:r>
      <w:r>
        <w:rPr>
          <w:rFonts w:ascii="Times New Roman" w:eastAsia="Times New Roman" w:hAnsi="Times New Roman" w:cs="Times New Roman"/>
        </w:rPr>
        <w:tab/>
        <w:t>им. М. Н. Ербанова» на основании лицензии серия 03П01 №  0001902, выданной Министерством образования и науки Республики Бурятия 08 ноября 2016 г. на срок бессрочно и свидетельства о государственной аккредитации серия  03А02 № 0000033, выданного Министерством образования и науки Республики Бурятия 26 июня 2018 г. на срок до 26 июня 2024 г. в лице</w:t>
      </w:r>
      <w:proofErr w:type="gramEnd"/>
      <w:r>
        <w:rPr>
          <w:rFonts w:ascii="Times New Roman" w:eastAsia="Times New Roman" w:hAnsi="Times New Roman" w:cs="Times New Roman"/>
        </w:rPr>
        <w:t xml:space="preserve">   директора Галсандоржиева Эдуарда Мункожаргаловича, действующего на основании Устава, зарегистрированного Министерством образования и науки Республики Бурятия 10.07.2015 г. № 1666 (далее – Исполнитель)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именуемый 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</w:rPr>
        <w:t>«Заказчик»</w:t>
      </w:r>
      <w:r>
        <w:rPr>
          <w:rFonts w:ascii="Times New Roman" w:eastAsia="Times New Roman" w:hAnsi="Times New Roman" w:cs="Times New Roman"/>
          <w:color w:val="000009"/>
        </w:rPr>
        <w:t>, совместно именуемые в дальнейшем «Стороны», заключили настоящий Договор об оказании образовательных услуг (далее – Договор) о нижеследующем</w:t>
      </w:r>
      <w:r>
        <w:rPr>
          <w:rFonts w:ascii="Times New Roman" w:eastAsia="Times New Roman" w:hAnsi="Times New Roman" w:cs="Times New Roman"/>
        </w:rPr>
        <w:t>: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4094" w:right="297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ПРЕДМЕТ ДОГОВОРА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21" w:right="-883" w:firstLine="3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1.1. </w:t>
      </w:r>
      <w:r>
        <w:rPr>
          <w:rFonts w:ascii="Times New Roman" w:eastAsia="Times New Roman" w:hAnsi="Times New Roman" w:cs="Times New Roman"/>
          <w:color w:val="000009"/>
        </w:rPr>
        <w:t>Исполнитель обязуется оказать Заказчику, а Заказчик оплатить образовательные услуги по</w:t>
      </w:r>
      <w:r>
        <w:rPr>
          <w:rFonts w:ascii="Times New Roman" w:eastAsia="Times New Roman" w:hAnsi="Times New Roman" w:cs="Times New Roman"/>
          <w:color w:val="00000A"/>
        </w:rPr>
        <w:t xml:space="preserve"> программе профессионального обучения.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87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1.2. Срок обучения с «__» _______ 201_ г. по «__» ______ 201_ г.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8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По окончании обучения и успешно</w:t>
      </w:r>
      <w:r w:rsidR="00DE3304">
        <w:rPr>
          <w:rFonts w:ascii="Times New Roman" w:eastAsia="Times New Roman" w:hAnsi="Times New Roman" w:cs="Times New Roman"/>
          <w:color w:val="000000"/>
        </w:rPr>
        <w:t xml:space="preserve">й сдачи экзамена квалификационного </w:t>
      </w:r>
      <w:r>
        <w:rPr>
          <w:rFonts w:ascii="Times New Roman" w:eastAsia="Times New Roman" w:hAnsi="Times New Roman" w:cs="Times New Roman"/>
          <w:color w:val="000000"/>
        </w:rPr>
        <w:t xml:space="preserve"> Заказчику выдается документ об образовании установленного образца: </w:t>
      </w:r>
      <w:r>
        <w:rPr>
          <w:rFonts w:ascii="Times New Roman" w:eastAsia="Times New Roman" w:hAnsi="Times New Roman" w:cs="Times New Roman"/>
        </w:rPr>
        <w:t>свидетельство о рабочей профессии и должности служащего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454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ПРАВА СТОРОН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Исполнитель вправе: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Заказчика,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 применять к Заказчику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Исполнителя;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 Заказчик вправе: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73" w:firstLine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 w:firstLine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2.2.4. Пользоваться имуществом Исполнителя, необходимым для осуществления образовательного процесса. 2.2.5. Пользоваться образовательными услугами, предоставляемыми Исполнителем и не входящими в образовательную программу, на основании отдельного договора.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307" w:right="-897" w:firstLine="460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3. ОБЯЗАННОСТИ СТОРОН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Исполнитель обязуется: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3.1.2. Создать Заказчику необходимые условия для успешного освоения выбранной образовательной программы.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3.1.3.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3.1.4. После прохождения Заказчиком полного курса обучения и успешной итоговой аттестации обеспечить выдачу документа об образовании установленного образца, а именно </w:t>
      </w:r>
      <w:r>
        <w:rPr>
          <w:rFonts w:ascii="Times New Roman" w:eastAsia="Times New Roman" w:hAnsi="Times New Roman" w:cs="Times New Roman"/>
        </w:rPr>
        <w:t>свидетельство о рабочей профессии и должности служащего.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3.1.5.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 Заказчик обязуется: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3.2.1. Вносить плату за предоставляемые образовательные услуги, указанные в разделе 1 настоящего договора, в размере и порядке, определенном настоящим договором.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3.2.2. Посещать занятия согласно учебному расписанию. Извещать Исполнителя о причинах отсутствия на занятиях.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3.2.3. Выполнять задания, предусмотренные образовательной программой.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3.2.4. Своевременно представлять и получать все необходимые документы.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97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307" w:right="-8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3.2.5. Соблюдать требования учредительных документов Исполнителя, </w:t>
      </w:r>
      <w:r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307" w:right="-878"/>
        <w:jc w:val="both"/>
        <w:rPr>
          <w:rFonts w:ascii="Times New Roman" w:eastAsia="Times New Roman" w:hAnsi="Times New Roman" w:cs="Times New Roman"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307" w:right="-8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3.2.6. Возместить ущерб, причиненный имуществу Исполнителя, в соответствии с законодательством Российской Федерации.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83" w:firstLine="342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83" w:firstLine="342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83" w:firstLine="342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4. СТОИМОСТЬ, СРОКИ И ПОРЯДОК ИХ ОПЛАТЫ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8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Полная стоимость образовательных услуг за весь период обучения Заказчика составляет_______________________________________________(_________________ руб. ____ коп).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883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</w:rPr>
        <w:t>4.2.</w:t>
      </w:r>
      <w:r>
        <w:rPr>
          <w:rFonts w:ascii="Times New Roman" w:eastAsia="Times New Roman" w:hAnsi="Times New Roman" w:cs="Times New Roman"/>
          <w:color w:val="00000A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Оплата может производиться в безналичном порядке на счет Исполнителя  через банк, иные кредитные организации, учреждения почтовой связи или наличными через кассу.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4.3.  Оплата услуг Заказчиком подтверждается путем предоставления Исполнителю копии документа об оплате.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4.4. В случае отчисления обучающегося по собственному желанию, по инициативе Исполнителя в случае нарушения Устава, Правил внутреннего распорядка колледжа, Правил проживания в общежитии, академической задолженности и пропусков занятий, 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денежные средства, оплаченные за текущий учебный год не возвращаются</w:t>
      </w:r>
      <w:proofErr w:type="gramEnd"/>
      <w:r>
        <w:rPr>
          <w:rFonts w:ascii="Times New Roman" w:eastAsia="Times New Roman" w:hAnsi="Times New Roman" w:cs="Times New Roman"/>
          <w:color w:val="00000A"/>
        </w:rPr>
        <w:t>, независимо от периода обучения.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4.5. Оплата за обучение может быть выплачена - равными частями два раза в текущем учебном году либо однократно в размере, указанном в п. 4.1 настоящего договора.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4.6.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4.7. В случае невозможности исполнения настоящего договора по неуважительным причинам, возникшим по вине Заказчика, оказанные образовательные услуги подлежат оплате в полном объеме за соответствующий семестр, оплаченная стоимость обучения за семестр, учебный год не подлежит возврату.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4.8.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 Заказчиком.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4.9. В случае отчисления Заказчика по любым основаниям, Заказчик обязан оплатить расходы за обучение, произведенные до момента фактического отчисления.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83" w:firstLine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>4.10.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республиканского бюджета на очередной финансовый год и плановый период.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307" w:right="-878" w:firstLine="274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ОСНОВАНИЯ ИЗМЕНЕНИЯ И РАСТОРЖЕНИЯ ДОГОВОРА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8" w:firstLine="2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5.1.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8" w:firstLine="23"/>
        <w:jc w:val="both"/>
        <w:rPr>
          <w:rFonts w:ascii="Times New Roman" w:eastAsia="Times New Roman" w:hAnsi="Times New Roman" w:cs="Times New Roman"/>
          <w:color w:val="00000A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8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Исполнителем в одностороннем порядке в случаях: - ненадлежащего исполнения Заказчиком обязательств по договору; - в иных случаях, предусмотренных действующим законодательством Российской Федерации.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8" w:firstLine="2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8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 Заказчик вправе отказаться от исполнения настоящего договора и расторгнуть договор при условии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оплаты Исполнителю фактически понесенных им расходов.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8"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307" w:right="-87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ОТВЕТСТВЕННОСТЬ ЗА НЕИСПОЛНЕНИЕ ИЛИ НЕНАДЛЕЖАЩЕЕ ИСПОЛНЕНИЕ ОБЯЗАТЕЛЬСТВ ПО ДОГОВОРУ, ПОРЯДОК РАЗРЕШЕНИЯ СПОРОВ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6.2.1. Безвозмездного оказания образовательной услуги (части услуги).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6.2.2. Соразмерного уменьшения стоимости оказанной образовательной услуги.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37950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6.3. Заказчик вправе отказаться от исполнения Договора и потребовать полного возмещения убытков, причиненных ему в связи с необоснованным нарушением сроков начала и (или) окончания оказания образовательной услуги, а также в связи с недостатками образовательной услуги, если в течение смены недостатки образовательной услуги не были устранены Исполнителем.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оказана в срок, Заказчик вправе по своему выбору: </w:t>
      </w:r>
      <w:proofErr w:type="gramEnd"/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6.4.3. Потребовать уменьшения стоимости образовательной услуги;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6.4.4. Расторгнуть Договор.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307" w:right="-868" w:firstLine="40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 СРОК ДЕЙСТВИЯ ДОГОВОРА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307" w:right="-8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7.1. Договор вступает в силу со дня его заключения сторонами и действует до полного исполнения сторонами обязательств, предусмотренных условиями настоящего договора.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8. ЗАКЛЮЧИТЕЛЬНЫЕ ПОЛОЖЕНИЯ </w:t>
      </w: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 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8.3. Стороны по своему усмотрению вправе дополнить настоящий договор иными условиями.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 w:right="-8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1755C" w:rsidRDefault="00E379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АДРЕСА И РЕКВИЗИТЫ СТОРОН </w:t>
      </w:r>
    </w:p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tbl>
      <w:tblPr>
        <w:tblStyle w:val="a5"/>
        <w:tblW w:w="10455" w:type="dxa"/>
        <w:tblInd w:w="-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20"/>
        <w:gridCol w:w="5835"/>
      </w:tblGrid>
      <w:tr w:rsidR="0011755C" w:rsidTr="00E37950">
        <w:trPr>
          <w:trHeight w:val="456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55C" w:rsidRDefault="00E37950">
            <w:pPr>
              <w:pStyle w:val="normal"/>
              <w:widowControl w:val="0"/>
              <w:spacing w:before="240" w:after="24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Исполнитель:</w:t>
            </w:r>
          </w:p>
        </w:tc>
        <w:tc>
          <w:tcPr>
            <w:tcW w:w="5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55C" w:rsidRDefault="00E37950">
            <w:pPr>
              <w:pStyle w:val="normal"/>
              <w:widowControl w:val="0"/>
              <w:spacing w:before="240" w:after="24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Заказчик:</w:t>
            </w:r>
          </w:p>
        </w:tc>
      </w:tr>
      <w:tr w:rsidR="0011755C">
        <w:trPr>
          <w:trHeight w:val="480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55C" w:rsidRDefault="00E37950">
            <w:pPr>
              <w:pStyle w:val="normal"/>
              <w:widowControl w:val="0"/>
              <w:spacing w:line="240" w:lineRule="auto"/>
              <w:ind w:right="10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Государственное бюджетное профессиональное образовательное          учреждение «Бурятский аграрный колледж им. М.Н. Ербанова»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670031,г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лан-Удэ, ул. Трубачеева 140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Отделение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. Улан-Удэ Управление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Федерального казначейства по Республике Бурятия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ИНН 0323084047 БИК 048142001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ГРКНЦ НБ Республика Бурятия   Банка России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. Улан-Удэ 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20026Ч73410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40601810000001000001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КБК 00000000000000000130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Директор____________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>/Э.М. Галсандоржиев/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55C" w:rsidRDefault="00E37950">
            <w:pPr>
              <w:pStyle w:val="normal"/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 xml:space="preserve">                                                                                        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Паспорт: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номер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ab/>
            </w: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 xml:space="preserve">                                                                                      </w:t>
            </w:r>
          </w:p>
          <w:p w:rsidR="0011755C" w:rsidRDefault="00E37950">
            <w:pPr>
              <w:pStyle w:val="normal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A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 xml:space="preserve">                                                 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Телефон: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_________________________________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11755C" w:rsidRDefault="00E37950">
            <w:pPr>
              <w:pStyle w:val="normal"/>
              <w:widowControl w:val="0"/>
              <w:spacing w:line="24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E37950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11755C" w:rsidRDefault="00E3795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</w:t>
            </w:r>
          </w:p>
          <w:p w:rsidR="0011755C" w:rsidRDefault="00E37950" w:rsidP="00E37950">
            <w:pPr>
              <w:pStyle w:val="normal"/>
              <w:widowControl w:val="0"/>
              <w:spacing w:after="24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Подпись</w:t>
            </w:r>
          </w:p>
        </w:tc>
      </w:tr>
    </w:tbl>
    <w:p w:rsidR="0011755C" w:rsidRDefault="001175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sectPr w:rsidR="0011755C" w:rsidSect="0011755C">
      <w:pgSz w:w="12240" w:h="15840"/>
      <w:pgMar w:top="1440" w:right="1440" w:bottom="1440" w:left="155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755C"/>
    <w:rsid w:val="0011755C"/>
    <w:rsid w:val="00754D51"/>
    <w:rsid w:val="008A53C8"/>
    <w:rsid w:val="00DE3304"/>
    <w:rsid w:val="00E37950"/>
    <w:rsid w:val="00E5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</w:style>
  <w:style w:type="paragraph" w:styleId="1">
    <w:name w:val="heading 1"/>
    <w:basedOn w:val="normal"/>
    <w:next w:val="normal"/>
    <w:rsid w:val="001175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175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175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175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1755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175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755C"/>
  </w:style>
  <w:style w:type="table" w:customStyle="1" w:styleId="TableNormal">
    <w:name w:val="Table Normal"/>
    <w:rsid w:val="001175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75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175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175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5</cp:revision>
  <dcterms:created xsi:type="dcterms:W3CDTF">2019-12-18T06:34:00Z</dcterms:created>
  <dcterms:modified xsi:type="dcterms:W3CDTF">2019-12-19T05:09:00Z</dcterms:modified>
</cp:coreProperties>
</file>